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623AEAE0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</w:t>
      </w:r>
      <w:r w:rsidR="00D54C40">
        <w:rPr>
          <w:sz w:val="48"/>
          <w:szCs w:val="48"/>
        </w:rPr>
        <w:t xml:space="preserve">       </w:t>
      </w:r>
      <w:r w:rsidRPr="00826F39">
        <w:rPr>
          <w:sz w:val="48"/>
          <w:szCs w:val="48"/>
        </w:rPr>
        <w:t xml:space="preserve">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5A8BD823" w:rsidR="00D569E8" w:rsidRDefault="00D54C40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4CE07C0" wp14:editId="7265C43B">
            <wp:extent cx="6574155" cy="4305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0360" cy="430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5C7330B0" w:rsidR="00572015" w:rsidRDefault="00E802F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Il n’y a pas grand-chose à dire sur l’évolution de la Crypto</w:t>
      </w:r>
      <w:r w:rsidR="00B006E8">
        <w:rPr>
          <w:rFonts w:ascii="Tahoma" w:hAnsi="Tahoma" w:cs="Tahoma"/>
        </w:rPr>
        <w:t>monnaie</w:t>
      </w:r>
      <w:r>
        <w:rPr>
          <w:rFonts w:ascii="Tahoma" w:hAnsi="Tahoma" w:cs="Tahoma"/>
        </w:rPr>
        <w:t xml:space="preserve"> si ce n’est </w:t>
      </w:r>
      <w:r w:rsidR="005111DB">
        <w:rPr>
          <w:rFonts w:ascii="Tahoma" w:hAnsi="Tahoma" w:cs="Tahoma"/>
        </w:rPr>
        <w:t>répéter</w:t>
      </w:r>
      <w:r>
        <w:rPr>
          <w:rFonts w:ascii="Tahoma" w:hAnsi="Tahoma" w:cs="Tahoma"/>
        </w:rPr>
        <w:t xml:space="preserve"> ce qui a déjà été dit les semaines précédentes.</w:t>
      </w:r>
    </w:p>
    <w:p w14:paraId="7652922C" w14:textId="0004B035" w:rsidR="00003206" w:rsidRPr="00003206" w:rsidRDefault="00003206" w:rsidP="00003206">
      <w:pPr>
        <w:jc w:val="both"/>
        <w:rPr>
          <w:rFonts w:ascii="Tahoma" w:hAnsi="Tahoma" w:cs="Tahoma"/>
        </w:rPr>
      </w:pPr>
      <w:r w:rsidRPr="00B006E8">
        <w:rPr>
          <w:rFonts w:ascii="Tahoma" w:hAnsi="Tahoma" w:cs="Tahoma"/>
          <w:u w:val="single"/>
        </w:rPr>
        <w:t>Analyse du 03 décembre dernier</w:t>
      </w:r>
      <w:r>
        <w:rPr>
          <w:rFonts w:ascii="Tahoma" w:hAnsi="Tahoma" w:cs="Tahoma"/>
        </w:rPr>
        <w:t> :  « …</w:t>
      </w:r>
      <w:r w:rsidRPr="00003206">
        <w:rPr>
          <w:rFonts w:ascii="Tahoma" w:hAnsi="Tahoma" w:cs="Tahoma"/>
          <w:i/>
          <w:iCs/>
        </w:rPr>
        <w:t>Toujours pas de remise en question de la dernière longue chandelle noire. Sans cette remise en cause, il est impossible d’envisager un retour du courant acheteur.</w:t>
      </w:r>
    </w:p>
    <w:p w14:paraId="58BE98D2" w14:textId="77777777" w:rsidR="00003206" w:rsidRPr="00003206" w:rsidRDefault="00003206" w:rsidP="00003206">
      <w:pPr>
        <w:jc w:val="both"/>
        <w:rPr>
          <w:rFonts w:ascii="Tahoma" w:hAnsi="Tahoma" w:cs="Tahoma"/>
          <w:i/>
          <w:iCs/>
        </w:rPr>
      </w:pPr>
      <w:r w:rsidRPr="00003206">
        <w:rPr>
          <w:rFonts w:ascii="Tahoma" w:hAnsi="Tahoma" w:cs="Tahoma"/>
          <w:i/>
          <w:iCs/>
        </w:rPr>
        <w:t>La taille des chandelles sans personnalité montre à nouveau la frilosité des intervenants dans l’attente de nouvelles concrètes leur permettant de prendre position plus sereinement.</w:t>
      </w:r>
    </w:p>
    <w:p w14:paraId="22F98D6D" w14:textId="77777777" w:rsidR="00003206" w:rsidRPr="00003206" w:rsidRDefault="00003206" w:rsidP="00003206">
      <w:pPr>
        <w:jc w:val="both"/>
        <w:rPr>
          <w:rFonts w:ascii="Tahoma" w:hAnsi="Tahoma" w:cs="Tahoma"/>
          <w:i/>
          <w:iCs/>
        </w:rPr>
      </w:pPr>
      <w:r w:rsidRPr="00003206">
        <w:rPr>
          <w:rFonts w:ascii="Tahoma" w:hAnsi="Tahoma" w:cs="Tahoma"/>
          <w:i/>
          <w:iCs/>
        </w:rPr>
        <w:t>Un affaiblissement du dernier chandelier noir passera par le dépassement de sa zone médiane ce qui signifie un rebond des prix au-delà de 1409.</w:t>
      </w:r>
    </w:p>
    <w:p w14:paraId="02B63013" w14:textId="653624C3" w:rsidR="00DA4851" w:rsidRDefault="00003206" w:rsidP="007F6E22">
      <w:pPr>
        <w:jc w:val="both"/>
        <w:rPr>
          <w:rFonts w:ascii="Tahoma" w:hAnsi="Tahoma" w:cs="Tahoma"/>
        </w:rPr>
      </w:pPr>
      <w:r w:rsidRPr="00003206">
        <w:rPr>
          <w:rFonts w:ascii="Tahoma" w:hAnsi="Tahoma" w:cs="Tahoma"/>
          <w:i/>
          <w:iCs/>
        </w:rPr>
        <w:t>Dans ce contexte globalement négatif je maintiens mon objectif de 840 tant que 1409 n’aura pas été franchi</w:t>
      </w:r>
      <w:r>
        <w:rPr>
          <w:rFonts w:ascii="Tahoma" w:hAnsi="Tahoma" w:cs="Tahoma"/>
          <w:i/>
          <w:iCs/>
        </w:rPr>
        <w:t>… </w:t>
      </w:r>
      <w:r w:rsidRPr="00003206">
        <w:rPr>
          <w:rFonts w:ascii="Tahoma" w:hAnsi="Tahoma" w:cs="Tahoma"/>
        </w:rPr>
        <w:t>».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589B90BC" w14:textId="1AA0765D" w:rsidR="00231C86" w:rsidRDefault="005E0F40" w:rsidP="00231C86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31C86">
        <w:rPr>
          <w:rFonts w:ascii="Tahoma" w:hAnsi="Tahoma" w:cs="Tahoma"/>
        </w:rPr>
        <w:t xml:space="preserve"> </w:t>
      </w:r>
      <w:r w:rsidR="00231C86">
        <w:rPr>
          <w:rFonts w:ascii="Tahoma" w:hAnsi="Tahoma" w:cs="Tahoma"/>
        </w:rPr>
        <w:t xml:space="preserve">Contexte baissier sous 1409 </w:t>
      </w:r>
      <w:r w:rsidR="00231C86">
        <w:rPr>
          <w:rFonts w:ascii="Tahoma" w:hAnsi="Tahoma" w:cs="Tahoma"/>
        </w:rPr>
        <w:t>avantageant</w:t>
      </w:r>
      <w:r w:rsidR="00231C86">
        <w:rPr>
          <w:rFonts w:ascii="Tahoma" w:hAnsi="Tahoma" w:cs="Tahoma"/>
        </w:rPr>
        <w:t xml:space="preserve"> retour sur 840.</w:t>
      </w:r>
    </w:p>
    <w:p w14:paraId="215A4EB5" w14:textId="630C5CA7" w:rsidR="005E0F40" w:rsidRDefault="005E0F40" w:rsidP="005E0F40">
      <w:pPr>
        <w:jc w:val="both"/>
        <w:rPr>
          <w:rFonts w:ascii="Tahoma" w:hAnsi="Tahoma" w:cs="Tahoma"/>
        </w:rPr>
      </w:pP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385B9ABE" w:rsidR="00D45A59" w:rsidRDefault="009F25FB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686B51A0" w14:textId="2D4C4E28" w:rsidR="00D45A59" w:rsidRDefault="00D45A59" w:rsidP="007F6E22">
      <w:pPr>
        <w:jc w:val="both"/>
        <w:rPr>
          <w:rFonts w:ascii="Tahoma" w:hAnsi="Tahoma" w:cs="Tahoma"/>
        </w:rPr>
      </w:pPr>
    </w:p>
    <w:p w14:paraId="635F13EB" w14:textId="518C11D6" w:rsidR="009F25FB" w:rsidRDefault="009F25FB" w:rsidP="007F6E22">
      <w:pPr>
        <w:jc w:val="both"/>
        <w:rPr>
          <w:rFonts w:ascii="Tahoma" w:hAnsi="Tahoma" w:cs="Tahoma"/>
        </w:rPr>
      </w:pPr>
    </w:p>
    <w:p w14:paraId="05951510" w14:textId="4355C3E1" w:rsidR="009F25FB" w:rsidRDefault="009F25FB" w:rsidP="007F6E22">
      <w:pPr>
        <w:jc w:val="both"/>
        <w:rPr>
          <w:rFonts w:ascii="Tahoma" w:hAnsi="Tahoma" w:cs="Tahoma"/>
        </w:rPr>
      </w:pPr>
    </w:p>
    <w:p w14:paraId="4C486A00" w14:textId="111764FC" w:rsidR="009F25FB" w:rsidRDefault="009F25FB" w:rsidP="007F6E22">
      <w:pPr>
        <w:jc w:val="both"/>
        <w:rPr>
          <w:rFonts w:ascii="Tahoma" w:hAnsi="Tahoma" w:cs="Tahoma"/>
        </w:rPr>
      </w:pPr>
    </w:p>
    <w:p w14:paraId="4989C900" w14:textId="77777777" w:rsidR="009F25FB" w:rsidRDefault="009F25FB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 w:rsidSect="00D54C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03206"/>
    <w:rsid w:val="00046E8B"/>
    <w:rsid w:val="0005563F"/>
    <w:rsid w:val="00092058"/>
    <w:rsid w:val="00110ADF"/>
    <w:rsid w:val="00113C92"/>
    <w:rsid w:val="00140A73"/>
    <w:rsid w:val="00217087"/>
    <w:rsid w:val="002244B9"/>
    <w:rsid w:val="00231C86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5111DB"/>
    <w:rsid w:val="005440A4"/>
    <w:rsid w:val="00563CB1"/>
    <w:rsid w:val="00572015"/>
    <w:rsid w:val="005E0F40"/>
    <w:rsid w:val="00760FE2"/>
    <w:rsid w:val="007923B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9F25FB"/>
    <w:rsid w:val="00A04A9A"/>
    <w:rsid w:val="00A95C6D"/>
    <w:rsid w:val="00B006E8"/>
    <w:rsid w:val="00BB4354"/>
    <w:rsid w:val="00C07406"/>
    <w:rsid w:val="00D45A59"/>
    <w:rsid w:val="00D54C40"/>
    <w:rsid w:val="00D569E8"/>
    <w:rsid w:val="00DA4851"/>
    <w:rsid w:val="00DE3513"/>
    <w:rsid w:val="00E802F0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48</cp:revision>
  <dcterms:created xsi:type="dcterms:W3CDTF">2021-12-13T10:46:00Z</dcterms:created>
  <dcterms:modified xsi:type="dcterms:W3CDTF">2022-12-10T17:44:00Z</dcterms:modified>
</cp:coreProperties>
</file>